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FF1" w:rsidRDefault="00942FF1" w:rsidP="00082B4A">
      <w:pPr>
        <w:rPr>
          <w:rFonts w:asciiTheme="minorHAnsi" w:hAnsiTheme="minorHAnsi"/>
          <w:sz w:val="22"/>
          <w:szCs w:val="22"/>
        </w:rPr>
      </w:pPr>
    </w:p>
    <w:p w:rsidR="00350023" w:rsidRDefault="00350023" w:rsidP="002F344C">
      <w:pPr>
        <w:jc w:val="both"/>
        <w:rPr>
          <w:rFonts w:asciiTheme="minorHAnsi" w:hAnsiTheme="minorHAnsi"/>
          <w:sz w:val="22"/>
          <w:szCs w:val="22"/>
        </w:rPr>
      </w:pPr>
    </w:p>
    <w:p w:rsidR="00E039ED" w:rsidRDefault="00E039ED" w:rsidP="002F344C">
      <w:pPr>
        <w:jc w:val="both"/>
        <w:rPr>
          <w:rFonts w:asciiTheme="minorHAnsi" w:hAnsiTheme="minorHAnsi"/>
          <w:sz w:val="22"/>
          <w:szCs w:val="22"/>
        </w:rPr>
      </w:pPr>
    </w:p>
    <w:p w:rsidR="0026753E" w:rsidRPr="00B64E04" w:rsidRDefault="0026753E" w:rsidP="00F32376">
      <w:pPr>
        <w:jc w:val="center"/>
        <w:rPr>
          <w:rFonts w:asciiTheme="minorHAnsi" w:hAnsiTheme="minorHAnsi"/>
          <w:sz w:val="22"/>
          <w:szCs w:val="22"/>
          <w:u w:val="single"/>
        </w:rPr>
      </w:pPr>
      <w:r w:rsidRPr="00B64E04">
        <w:rPr>
          <w:rFonts w:asciiTheme="minorHAnsi" w:hAnsiTheme="minorHAnsi"/>
          <w:sz w:val="22"/>
          <w:szCs w:val="22"/>
          <w:u w:val="single"/>
        </w:rPr>
        <w:t>Budowa przydomowych oczyszczalni ścieków na terenie Gminy Mońki</w:t>
      </w:r>
    </w:p>
    <w:p w:rsidR="0026753E" w:rsidRDefault="0026753E" w:rsidP="00F32376">
      <w:pPr>
        <w:jc w:val="center"/>
        <w:rPr>
          <w:rFonts w:asciiTheme="minorHAnsi" w:hAnsiTheme="minorHAnsi"/>
          <w:b/>
          <w:sz w:val="22"/>
          <w:szCs w:val="22"/>
        </w:rPr>
      </w:pPr>
    </w:p>
    <w:p w:rsidR="00350023" w:rsidRPr="00B64E04" w:rsidRDefault="00E969EC" w:rsidP="00F32376">
      <w:pPr>
        <w:jc w:val="center"/>
        <w:rPr>
          <w:rFonts w:asciiTheme="minorHAnsi" w:hAnsiTheme="minorHAnsi"/>
          <w:b/>
          <w:sz w:val="28"/>
          <w:szCs w:val="28"/>
        </w:rPr>
      </w:pPr>
      <w:r w:rsidRPr="00B64E04">
        <w:rPr>
          <w:rFonts w:asciiTheme="minorHAnsi" w:hAnsiTheme="minorHAnsi"/>
          <w:b/>
          <w:sz w:val="28"/>
          <w:szCs w:val="28"/>
        </w:rPr>
        <w:t xml:space="preserve">Informacja </w:t>
      </w:r>
      <w:r w:rsidR="0026753E" w:rsidRPr="00B64E04">
        <w:rPr>
          <w:rFonts w:asciiTheme="minorHAnsi" w:hAnsiTheme="minorHAnsi"/>
          <w:b/>
          <w:sz w:val="28"/>
          <w:szCs w:val="28"/>
        </w:rPr>
        <w:t xml:space="preserve"> </w:t>
      </w:r>
      <w:r w:rsidRPr="00B64E04">
        <w:rPr>
          <w:rFonts w:asciiTheme="minorHAnsi" w:hAnsiTheme="minorHAnsi"/>
          <w:b/>
          <w:sz w:val="28"/>
          <w:szCs w:val="28"/>
        </w:rPr>
        <w:t>dla</w:t>
      </w:r>
      <w:r w:rsidR="0026753E" w:rsidRPr="00B64E04">
        <w:rPr>
          <w:rFonts w:asciiTheme="minorHAnsi" w:hAnsiTheme="minorHAnsi"/>
          <w:b/>
          <w:sz w:val="28"/>
          <w:szCs w:val="28"/>
        </w:rPr>
        <w:t xml:space="preserve"> </w:t>
      </w:r>
      <w:r w:rsidRPr="00B64E04">
        <w:rPr>
          <w:rFonts w:asciiTheme="minorHAnsi" w:hAnsiTheme="minorHAnsi"/>
          <w:b/>
          <w:sz w:val="28"/>
          <w:szCs w:val="28"/>
        </w:rPr>
        <w:t xml:space="preserve"> Właścicieli nieruchomości</w:t>
      </w:r>
      <w:r w:rsidR="00F32376" w:rsidRPr="00B64E04">
        <w:rPr>
          <w:rFonts w:asciiTheme="minorHAnsi" w:hAnsiTheme="minorHAnsi"/>
          <w:b/>
          <w:sz w:val="28"/>
          <w:szCs w:val="28"/>
        </w:rPr>
        <w:t xml:space="preserve"> </w:t>
      </w:r>
    </w:p>
    <w:p w:rsidR="00350023" w:rsidRDefault="00350023" w:rsidP="002F344C">
      <w:pPr>
        <w:jc w:val="both"/>
        <w:rPr>
          <w:rFonts w:asciiTheme="minorHAnsi" w:hAnsiTheme="minorHAnsi"/>
          <w:sz w:val="22"/>
          <w:szCs w:val="22"/>
        </w:rPr>
      </w:pPr>
    </w:p>
    <w:p w:rsidR="00F32376" w:rsidRDefault="00F32376" w:rsidP="002F344C">
      <w:pPr>
        <w:jc w:val="both"/>
        <w:rPr>
          <w:rFonts w:asciiTheme="minorHAnsi" w:hAnsiTheme="minorHAnsi"/>
          <w:sz w:val="22"/>
          <w:szCs w:val="22"/>
        </w:rPr>
      </w:pPr>
    </w:p>
    <w:p w:rsidR="00E039ED" w:rsidRDefault="00AE0300" w:rsidP="00E039ED">
      <w:pPr>
        <w:ind w:firstLine="36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Zakład Gospodarki Komunalnej i </w:t>
      </w:r>
      <w:r w:rsidR="00E039ED">
        <w:rPr>
          <w:rFonts w:asciiTheme="minorHAnsi" w:hAnsiTheme="minorHAnsi"/>
          <w:sz w:val="22"/>
          <w:szCs w:val="22"/>
        </w:rPr>
        <w:t xml:space="preserve">Mieszkaniowej w Mońkach informuje iż </w:t>
      </w:r>
      <w:r>
        <w:rPr>
          <w:rFonts w:asciiTheme="minorHAnsi" w:hAnsiTheme="minorHAnsi"/>
          <w:sz w:val="22"/>
          <w:szCs w:val="22"/>
        </w:rPr>
        <w:t xml:space="preserve"> budowę przydomowych oczyszczalni ścieków na terenie Gminy Mońki realizować będzie </w:t>
      </w:r>
      <w:r w:rsidRPr="00AE0300">
        <w:rPr>
          <w:rFonts w:asciiTheme="minorHAnsi" w:hAnsiTheme="minorHAnsi"/>
          <w:b/>
          <w:i/>
          <w:sz w:val="22"/>
          <w:szCs w:val="22"/>
        </w:rPr>
        <w:t>Przedsiębiorstwo Budownictwa Wodnego „</w:t>
      </w:r>
      <w:proofErr w:type="spellStart"/>
      <w:r w:rsidRPr="00AE0300">
        <w:rPr>
          <w:rFonts w:asciiTheme="minorHAnsi" w:hAnsiTheme="minorHAnsi"/>
          <w:b/>
          <w:i/>
          <w:sz w:val="22"/>
          <w:szCs w:val="22"/>
        </w:rPr>
        <w:t>Hydros</w:t>
      </w:r>
      <w:proofErr w:type="spellEnd"/>
      <w:r w:rsidRPr="00AE0300">
        <w:rPr>
          <w:rFonts w:asciiTheme="minorHAnsi" w:hAnsiTheme="minorHAnsi"/>
          <w:b/>
          <w:i/>
          <w:sz w:val="22"/>
          <w:szCs w:val="22"/>
        </w:rPr>
        <w:t>”, ul. Dąbrowskiego 28, 15 -950 Białystok</w:t>
      </w:r>
      <w:r>
        <w:rPr>
          <w:rFonts w:asciiTheme="minorHAnsi" w:hAnsiTheme="minorHAnsi"/>
          <w:sz w:val="22"/>
          <w:szCs w:val="22"/>
        </w:rPr>
        <w:t xml:space="preserve">. W ramach projektu zostaną zamontowane oczyszczalnie przydomowe:  </w:t>
      </w:r>
      <w:proofErr w:type="spellStart"/>
      <w:r>
        <w:rPr>
          <w:rFonts w:asciiTheme="minorHAnsi" w:hAnsiTheme="minorHAnsi"/>
          <w:sz w:val="22"/>
          <w:szCs w:val="22"/>
        </w:rPr>
        <w:t>Aquapur</w:t>
      </w:r>
      <w:proofErr w:type="spellEnd"/>
      <w:r>
        <w:rPr>
          <w:rFonts w:asciiTheme="minorHAnsi" w:hAnsiTheme="minorHAnsi"/>
          <w:sz w:val="22"/>
          <w:szCs w:val="22"/>
        </w:rPr>
        <w:t xml:space="preserve"> SBR firmy JFC. </w:t>
      </w:r>
      <w:r w:rsidR="00E039ED">
        <w:rPr>
          <w:rFonts w:asciiTheme="minorHAnsi" w:hAnsiTheme="minorHAnsi"/>
          <w:sz w:val="22"/>
          <w:szCs w:val="22"/>
        </w:rPr>
        <w:t xml:space="preserve"> </w:t>
      </w:r>
    </w:p>
    <w:p w:rsidR="001E6718" w:rsidRPr="001E6718" w:rsidRDefault="001E6718" w:rsidP="002F344C">
      <w:pPr>
        <w:jc w:val="both"/>
        <w:rPr>
          <w:rFonts w:asciiTheme="minorHAnsi" w:hAnsiTheme="minorHAnsi"/>
          <w:b/>
          <w:sz w:val="10"/>
          <w:szCs w:val="10"/>
        </w:rPr>
      </w:pPr>
    </w:p>
    <w:p w:rsidR="00E71CF5" w:rsidRPr="00736E3F" w:rsidRDefault="00A24F97" w:rsidP="00AB4B0F">
      <w:pPr>
        <w:ind w:firstLine="36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W </w:t>
      </w:r>
      <w:r w:rsidR="00350023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związku z </w:t>
      </w:r>
      <w:r w:rsidR="00AE0300">
        <w:rPr>
          <w:rFonts w:asciiTheme="minorHAnsi" w:hAnsiTheme="minorHAnsi"/>
          <w:sz w:val="22"/>
          <w:szCs w:val="22"/>
        </w:rPr>
        <w:t xml:space="preserve">powyższym zapraszamy osoby które złożyły dokumenty dotyczące budowy oczyszczalni przydomowych do zgłoszenia się do naszego Zakładu, w dniu 13 kwietnia [ poniedziałek ] celem podpisania umowy oraz odbioru </w:t>
      </w:r>
      <w:r w:rsidR="00AB4B0F">
        <w:rPr>
          <w:rFonts w:asciiTheme="minorHAnsi" w:hAnsiTheme="minorHAnsi"/>
          <w:sz w:val="22"/>
          <w:szCs w:val="22"/>
        </w:rPr>
        <w:t xml:space="preserve">wystawionej faktury na realizację projektu. Koszt stanowiący wkład właściciela nieruchomości wynosi </w:t>
      </w:r>
      <w:r w:rsidR="00AB4B0F" w:rsidRPr="00AB4B0F">
        <w:rPr>
          <w:rFonts w:asciiTheme="minorHAnsi" w:hAnsiTheme="minorHAnsi"/>
          <w:b/>
          <w:sz w:val="22"/>
          <w:szCs w:val="22"/>
        </w:rPr>
        <w:t>4.182,00 zł [ brutto ].</w:t>
      </w:r>
      <w:r w:rsidR="00AB4B0F">
        <w:rPr>
          <w:rFonts w:asciiTheme="minorHAnsi" w:hAnsiTheme="minorHAnsi"/>
          <w:sz w:val="22"/>
          <w:szCs w:val="22"/>
        </w:rPr>
        <w:t xml:space="preserve"> </w:t>
      </w:r>
      <w:r w:rsidR="00AB4B0F" w:rsidRPr="00736E3F">
        <w:rPr>
          <w:rFonts w:asciiTheme="minorHAnsi" w:hAnsiTheme="minorHAnsi"/>
          <w:sz w:val="22"/>
          <w:szCs w:val="22"/>
        </w:rPr>
        <w:t xml:space="preserve">Ze względu na zbliżający się termin podpisania umowy z Wykonawcą robót i potrzebą przekazania wykazu nieruchomości objętych projektem wymienioną kwotę należy wpłacić na konto Zakładu do dnia 15 kwietnia 2015 roku. </w:t>
      </w:r>
    </w:p>
    <w:p w:rsidR="00AB4B0F" w:rsidRPr="009A4179" w:rsidRDefault="00AB4B0F" w:rsidP="00736E3F">
      <w:pPr>
        <w:jc w:val="both"/>
        <w:rPr>
          <w:rFonts w:ascii="Calibri" w:hAnsi="Calibri"/>
          <w:bCs/>
          <w:sz w:val="22"/>
          <w:szCs w:val="22"/>
        </w:rPr>
      </w:pPr>
    </w:p>
    <w:p w:rsidR="009A4179" w:rsidRDefault="009A4179" w:rsidP="009A4179">
      <w:pPr>
        <w:ind w:firstLine="360"/>
        <w:jc w:val="both"/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i/>
          <w:sz w:val="22"/>
          <w:szCs w:val="22"/>
        </w:rPr>
        <w:t>Realizacja</w:t>
      </w:r>
      <w:r w:rsidR="0026753E">
        <w:rPr>
          <w:rFonts w:ascii="Calibri" w:hAnsi="Calibri"/>
          <w:i/>
          <w:sz w:val="22"/>
          <w:szCs w:val="22"/>
        </w:rPr>
        <w:t xml:space="preserve"> projektu: </w:t>
      </w:r>
      <w:r w:rsidR="0026753E" w:rsidRPr="0026753E">
        <w:rPr>
          <w:rFonts w:ascii="Calibri" w:hAnsi="Calibri"/>
          <w:b/>
          <w:i/>
          <w:sz w:val="22"/>
          <w:szCs w:val="22"/>
        </w:rPr>
        <w:t>Budowa przydomowych oczyszczalni ścieków na terenie Gminy Mońki</w:t>
      </w:r>
      <w:r w:rsidR="0026753E">
        <w:rPr>
          <w:rFonts w:ascii="Calibri" w:hAnsi="Calibri"/>
          <w:i/>
          <w:sz w:val="22"/>
          <w:szCs w:val="22"/>
        </w:rPr>
        <w:t>, współfinansowana jest</w:t>
      </w:r>
      <w:r w:rsidRPr="007C50AA">
        <w:rPr>
          <w:rFonts w:ascii="Calibri" w:hAnsi="Calibri"/>
          <w:i/>
          <w:sz w:val="22"/>
          <w:szCs w:val="22"/>
        </w:rPr>
        <w:t xml:space="preserve"> ze środków Unii Europejskiej z Programu Rozwoju Obszarów Wiejskich na lata 2007-2013 w ramach działania 321 „ Podstawowe usługi dla gospodarki i ludności wiejskiej”</w:t>
      </w:r>
    </w:p>
    <w:p w:rsidR="0026753E" w:rsidRDefault="0026753E" w:rsidP="009A4179">
      <w:pPr>
        <w:ind w:firstLine="360"/>
        <w:jc w:val="both"/>
      </w:pPr>
    </w:p>
    <w:p w:rsidR="009A4179" w:rsidRPr="007C50AA" w:rsidRDefault="009A4179" w:rsidP="00F54243">
      <w:pPr>
        <w:jc w:val="both"/>
        <w:rPr>
          <w:rFonts w:asciiTheme="minorHAnsi" w:hAnsiTheme="minorHAnsi"/>
          <w:sz w:val="10"/>
          <w:szCs w:val="10"/>
        </w:rPr>
      </w:pPr>
    </w:p>
    <w:p w:rsidR="001C761A" w:rsidRDefault="001C761A" w:rsidP="00E71CF5"/>
    <w:p w:rsidR="00C14C4E" w:rsidRDefault="00C14C4E" w:rsidP="00E71CF5"/>
    <w:p w:rsidR="00F32376" w:rsidRDefault="00F32376" w:rsidP="00E71CF5"/>
    <w:p w:rsidR="00F32376" w:rsidRDefault="00F32376" w:rsidP="00E71CF5"/>
    <w:p w:rsidR="00C14C4E" w:rsidRDefault="00C14C4E" w:rsidP="00E71CF5"/>
    <w:sectPr w:rsidR="00C14C4E" w:rsidSect="00936DD5">
      <w:headerReference w:type="default" r:id="rId8"/>
      <w:footerReference w:type="even" r:id="rId9"/>
      <w:footerReference w:type="default" r:id="rId10"/>
      <w:pgSz w:w="12240" w:h="15840"/>
      <w:pgMar w:top="504" w:right="1418" w:bottom="1418" w:left="1418" w:header="397" w:footer="53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0C43" w:rsidRDefault="00EF0C43" w:rsidP="00C77F97">
      <w:r>
        <w:separator/>
      </w:r>
    </w:p>
  </w:endnote>
  <w:endnote w:type="continuationSeparator" w:id="0">
    <w:p w:rsidR="00EF0C43" w:rsidRDefault="00EF0C43" w:rsidP="00C77F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Univers-PL">
    <w:altName w:val="Courier New"/>
    <w:charset w:val="EE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EB8" w:rsidRDefault="00F372A5" w:rsidP="00C51EB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3D4CB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C51EB8" w:rsidRDefault="00EF0C43" w:rsidP="00C51EB8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611" w:rsidRDefault="00EF0C43" w:rsidP="00423611"/>
  <w:p w:rsidR="00423611" w:rsidRPr="00CA7A10" w:rsidRDefault="00EF0C43" w:rsidP="00423611">
    <w:pPr>
      <w:pStyle w:val="Stopka"/>
      <w:pBdr>
        <w:top w:val="single" w:sz="24" w:space="5" w:color="9BBB59" w:themeColor="accent3"/>
      </w:pBdr>
      <w:jc w:val="right"/>
      <w:rPr>
        <w:iCs/>
        <w:color w:val="006600"/>
        <w:sz w:val="22"/>
        <w:szCs w:val="22"/>
      </w:rPr>
    </w:pPr>
  </w:p>
  <w:p w:rsidR="00CA7A10" w:rsidRPr="00CA7A10" w:rsidRDefault="00CA7A10" w:rsidP="00CA7A10">
    <w:pPr>
      <w:pStyle w:val="Stopka"/>
      <w:contextualSpacing/>
      <w:jc w:val="center"/>
      <w:rPr>
        <w:rFonts w:asciiTheme="minorHAnsi" w:hAnsiTheme="minorHAnsi"/>
        <w:b/>
        <w:sz w:val="18"/>
        <w:szCs w:val="18"/>
        <w:lang w:val="pl-PL"/>
      </w:rPr>
    </w:pPr>
    <w:r w:rsidRPr="00CA7A10">
      <w:rPr>
        <w:rFonts w:asciiTheme="minorHAnsi" w:hAnsiTheme="minorHAnsi"/>
        <w:b/>
        <w:sz w:val="18"/>
        <w:szCs w:val="18"/>
        <w:lang w:val="pl-PL"/>
      </w:rPr>
      <w:t>Zakład  Gospodarki Komunalnej i Mieszkaniowej w Mońkach, ul. Kolejowa 21, 19 – 100 Mońki, tel. 85 716 27 64,</w:t>
    </w:r>
  </w:p>
  <w:p w:rsidR="00CA7A10" w:rsidRPr="00E039ED" w:rsidRDefault="00CA7A10" w:rsidP="00CA7A10">
    <w:pPr>
      <w:pStyle w:val="Stopka"/>
      <w:contextualSpacing/>
      <w:jc w:val="center"/>
      <w:rPr>
        <w:rFonts w:asciiTheme="minorHAnsi" w:hAnsiTheme="minorHAnsi"/>
        <w:b/>
        <w:sz w:val="18"/>
        <w:szCs w:val="18"/>
        <w:lang w:val="pl-PL"/>
      </w:rPr>
    </w:pPr>
    <w:r w:rsidRPr="00E039ED">
      <w:rPr>
        <w:rFonts w:asciiTheme="minorHAnsi" w:hAnsiTheme="minorHAnsi"/>
        <w:b/>
        <w:sz w:val="18"/>
        <w:szCs w:val="18"/>
        <w:lang w:val="pl-PL"/>
      </w:rPr>
      <w:t xml:space="preserve"> e-mail: </w:t>
    </w:r>
    <w:hyperlink r:id="rId1" w:history="1">
      <w:r w:rsidRPr="00E039ED">
        <w:rPr>
          <w:rStyle w:val="Hipercze"/>
          <w:rFonts w:asciiTheme="minorHAnsi" w:hAnsiTheme="minorHAnsi"/>
          <w:b/>
          <w:color w:val="auto"/>
          <w:sz w:val="18"/>
          <w:szCs w:val="18"/>
          <w:lang w:val="pl-PL"/>
        </w:rPr>
        <w:t>zgkimmonki@poczta.onet.pl</w:t>
      </w:r>
    </w:hyperlink>
    <w:r w:rsidRPr="00E039ED">
      <w:rPr>
        <w:rFonts w:asciiTheme="minorHAnsi" w:hAnsiTheme="minorHAnsi"/>
        <w:b/>
        <w:sz w:val="18"/>
        <w:szCs w:val="18"/>
        <w:lang w:val="pl-PL"/>
      </w:rPr>
      <w:t>, www.zgkimmonki.pl</w:t>
    </w:r>
  </w:p>
  <w:p w:rsidR="00423611" w:rsidRPr="00E039ED" w:rsidRDefault="00EF0C43" w:rsidP="00423611"/>
  <w:p w:rsidR="00423611" w:rsidRPr="00E039ED" w:rsidRDefault="00EF0C43">
    <w:pPr>
      <w:pStyle w:val="Stopka"/>
      <w:rPr>
        <w:lang w:val="pl-PL"/>
      </w:rPr>
    </w:pPr>
  </w:p>
  <w:p w:rsidR="00C51EB8" w:rsidRPr="00E039ED" w:rsidRDefault="00EF0C43" w:rsidP="00C51EB8">
    <w:pPr>
      <w:pStyle w:val="Stopka"/>
      <w:ind w:right="360"/>
      <w:rPr>
        <w:lang w:val="pl-P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0C43" w:rsidRDefault="00EF0C43" w:rsidP="00C77F97">
      <w:r>
        <w:separator/>
      </w:r>
    </w:p>
  </w:footnote>
  <w:footnote w:type="continuationSeparator" w:id="0">
    <w:p w:rsidR="00EF0C43" w:rsidRDefault="00EF0C43" w:rsidP="00C77F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A10" w:rsidRPr="0025265F" w:rsidRDefault="00CA7A10" w:rsidP="00CA7A10">
    <w:pPr>
      <w:pStyle w:val="pkt"/>
      <w:spacing w:before="0" w:after="0" w:line="100" w:lineRule="atLeast"/>
      <w:ind w:left="0" w:firstLine="0"/>
      <w:jc w:val="center"/>
      <w:rPr>
        <w:rFonts w:ascii="Calibri" w:hAnsi="Calibri"/>
        <w:sz w:val="22"/>
        <w:szCs w:val="22"/>
      </w:rPr>
    </w:pPr>
    <w:r>
      <w:object w:dxaOrig="5126" w:dyaOrig="268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7pt;height:45pt" o:ole="">
          <v:imagedata r:id="rId1" o:title=""/>
        </v:shape>
        <o:OLEObject Type="Embed" ProgID="CorelDraw.Graphic.9" ShapeID="_x0000_i1025" DrawAspect="Content" ObjectID="_1490169788" r:id="rId2"/>
      </w:object>
    </w:r>
    <w:r w:rsidR="00720BDB">
      <w:t xml:space="preserve">                           </w:t>
    </w:r>
    <w:r>
      <w:t xml:space="preserve">    </w:t>
    </w:r>
    <w:r>
      <w:rPr>
        <w:rFonts w:ascii="Calibri" w:hAnsi="Calibri"/>
        <w:b/>
        <w:noProof/>
        <w:sz w:val="22"/>
        <w:szCs w:val="22"/>
        <w:lang w:eastAsia="pl-PL"/>
      </w:rPr>
      <w:drawing>
        <wp:inline distT="0" distB="0" distL="0" distR="0">
          <wp:extent cx="952344" cy="605135"/>
          <wp:effectExtent l="19050" t="0" r="156" b="0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>
                    <a:lum bright="36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344" cy="60513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Calibri" w:hAnsi="Calibri"/>
        <w:b/>
        <w:bCs/>
        <w:iCs/>
        <w:sz w:val="22"/>
        <w:szCs w:val="22"/>
      </w:rPr>
      <w:t xml:space="preserve"> </w:t>
    </w:r>
    <w:r>
      <w:rPr>
        <w:rFonts w:ascii="Calibri" w:hAnsi="Calibri"/>
        <w:b/>
        <w:bCs/>
        <w:iCs/>
        <w:sz w:val="22"/>
        <w:szCs w:val="22"/>
      </w:rPr>
      <w:tab/>
      <w:t xml:space="preserve">  </w:t>
    </w:r>
    <w:r>
      <w:rPr>
        <w:rFonts w:ascii="Calibri" w:hAnsi="Calibri"/>
        <w:b/>
        <w:noProof/>
        <w:sz w:val="22"/>
        <w:szCs w:val="22"/>
        <w:lang w:eastAsia="pl-PL"/>
      </w:rPr>
      <w:drawing>
        <wp:inline distT="0" distB="0" distL="0" distR="0">
          <wp:extent cx="1143000" cy="758439"/>
          <wp:effectExtent l="19050" t="0" r="0" b="0"/>
          <wp:docPr id="1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758439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25265F">
      <w:rPr>
        <w:rFonts w:ascii="Calibri" w:hAnsi="Calibri"/>
        <w:b/>
        <w:bCs/>
        <w:iCs/>
        <w:sz w:val="22"/>
        <w:szCs w:val="22"/>
      </w:rPr>
      <w:tab/>
    </w:r>
    <w:r w:rsidRPr="0025265F">
      <w:rPr>
        <w:rFonts w:ascii="Calibri" w:hAnsi="Calibri"/>
        <w:b/>
        <w:bCs/>
        <w:iCs/>
        <w:sz w:val="22"/>
        <w:szCs w:val="22"/>
      </w:rPr>
      <w:tab/>
    </w:r>
    <w:r w:rsidRPr="0025265F">
      <w:rPr>
        <w:rFonts w:ascii="Calibri" w:hAnsi="Calibri"/>
        <w:b/>
        <w:bCs/>
        <w:iCs/>
        <w:sz w:val="22"/>
        <w:szCs w:val="22"/>
      </w:rPr>
      <w:tab/>
    </w:r>
    <w:r>
      <w:rPr>
        <w:rFonts w:ascii="Calibri" w:hAnsi="Calibri"/>
        <w:b/>
        <w:bCs/>
        <w:iCs/>
        <w:sz w:val="22"/>
        <w:szCs w:val="22"/>
      </w:rPr>
      <w:t xml:space="preserve">          </w:t>
    </w:r>
    <w:r w:rsidRPr="0025265F">
      <w:rPr>
        <w:rFonts w:ascii="Calibri" w:hAnsi="Calibri"/>
        <w:b/>
        <w:bCs/>
        <w:iCs/>
        <w:sz w:val="22"/>
        <w:szCs w:val="22"/>
      </w:rPr>
      <w:t xml:space="preserve">       </w:t>
    </w:r>
  </w:p>
  <w:tbl>
    <w:tblPr>
      <w:tblW w:w="0" w:type="auto"/>
      <w:tblInd w:w="42" w:type="dxa"/>
      <w:tblBorders>
        <w:top w:val="single" w:sz="4" w:space="0" w:color="00B050"/>
      </w:tblBorders>
      <w:tblCellMar>
        <w:left w:w="70" w:type="dxa"/>
        <w:right w:w="70" w:type="dxa"/>
      </w:tblCellMar>
      <w:tblLook w:val="0000"/>
    </w:tblPr>
    <w:tblGrid>
      <w:gridCol w:w="9262"/>
    </w:tblGrid>
    <w:tr w:rsidR="00423611" w:rsidTr="00B8758C">
      <w:trPr>
        <w:trHeight w:val="100"/>
      </w:trPr>
      <w:tc>
        <w:tcPr>
          <w:tcW w:w="9262" w:type="dxa"/>
          <w:tcBorders>
            <w:top w:val="single" w:sz="18" w:space="0" w:color="00B050"/>
          </w:tcBorders>
        </w:tcPr>
        <w:p w:rsidR="00423611" w:rsidRDefault="00EF0C43" w:rsidP="00B8758C">
          <w:pPr>
            <w:pStyle w:val="Nagwek"/>
            <w:ind w:right="-856"/>
            <w:rPr>
              <w:sz w:val="16"/>
              <w:szCs w:val="16"/>
              <w:lang w:val="pl-PL"/>
            </w:rPr>
          </w:pPr>
        </w:p>
      </w:tc>
    </w:tr>
  </w:tbl>
  <w:p w:rsidR="00423611" w:rsidRPr="006E0F5B" w:rsidRDefault="003D4CB1" w:rsidP="00423611">
    <w:pPr>
      <w:pStyle w:val="Nagwek"/>
      <w:ind w:left="900" w:right="-856"/>
      <w:rPr>
        <w:sz w:val="16"/>
        <w:szCs w:val="16"/>
        <w:lang w:val="pl-PL"/>
      </w:rPr>
    </w:pPr>
    <w:r>
      <w:rPr>
        <w:sz w:val="16"/>
        <w:szCs w:val="16"/>
        <w:lang w:val="pl-PL"/>
      </w:rPr>
      <w:t xml:space="preserve">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A2D29"/>
    <w:multiLevelType w:val="hybridMultilevel"/>
    <w:tmpl w:val="51E8AF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40A4C"/>
    <w:multiLevelType w:val="hybridMultilevel"/>
    <w:tmpl w:val="E4A8A2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371E45"/>
    <w:multiLevelType w:val="hybridMultilevel"/>
    <w:tmpl w:val="5F604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94010E"/>
    <w:multiLevelType w:val="hybridMultilevel"/>
    <w:tmpl w:val="A07E91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B128AA"/>
    <w:multiLevelType w:val="hybridMultilevel"/>
    <w:tmpl w:val="51E8AF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4A4815"/>
    <w:multiLevelType w:val="hybridMultilevel"/>
    <w:tmpl w:val="35CAEA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EC7081"/>
    <w:multiLevelType w:val="hybridMultilevel"/>
    <w:tmpl w:val="42760B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2A68B2"/>
    <w:multiLevelType w:val="hybridMultilevel"/>
    <w:tmpl w:val="66C04A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A56C23"/>
    <w:multiLevelType w:val="hybridMultilevel"/>
    <w:tmpl w:val="032E7A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593F9B"/>
    <w:multiLevelType w:val="hybridMultilevel"/>
    <w:tmpl w:val="51E8AF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0"/>
  </w:num>
  <w:num w:numId="5">
    <w:abstractNumId w:val="7"/>
  </w:num>
  <w:num w:numId="6">
    <w:abstractNumId w:val="8"/>
  </w:num>
  <w:num w:numId="7">
    <w:abstractNumId w:val="5"/>
  </w:num>
  <w:num w:numId="8">
    <w:abstractNumId w:val="3"/>
  </w:num>
  <w:num w:numId="9">
    <w:abstractNumId w:val="6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62466"/>
  </w:hdrShapeDefaults>
  <w:footnotePr>
    <w:footnote w:id="-1"/>
    <w:footnote w:id="0"/>
  </w:footnotePr>
  <w:endnotePr>
    <w:endnote w:id="-1"/>
    <w:endnote w:id="0"/>
  </w:endnotePr>
  <w:compat/>
  <w:rsids>
    <w:rsidRoot w:val="00612E9D"/>
    <w:rsid w:val="00007608"/>
    <w:rsid w:val="00027BAB"/>
    <w:rsid w:val="00034A76"/>
    <w:rsid w:val="00072D35"/>
    <w:rsid w:val="000806C5"/>
    <w:rsid w:val="00082B4A"/>
    <w:rsid w:val="00093193"/>
    <w:rsid w:val="000B3C6F"/>
    <w:rsid w:val="000B3DBE"/>
    <w:rsid w:val="00135548"/>
    <w:rsid w:val="00146B8A"/>
    <w:rsid w:val="00155D3F"/>
    <w:rsid w:val="00185DF5"/>
    <w:rsid w:val="00186C36"/>
    <w:rsid w:val="001909FA"/>
    <w:rsid w:val="001A159A"/>
    <w:rsid w:val="001A6C99"/>
    <w:rsid w:val="001B3A54"/>
    <w:rsid w:val="001C761A"/>
    <w:rsid w:val="001D375A"/>
    <w:rsid w:val="001E4FAD"/>
    <w:rsid w:val="001E6718"/>
    <w:rsid w:val="002052DD"/>
    <w:rsid w:val="002079EC"/>
    <w:rsid w:val="00217235"/>
    <w:rsid w:val="0025067C"/>
    <w:rsid w:val="00254BF3"/>
    <w:rsid w:val="00254C15"/>
    <w:rsid w:val="00266DEA"/>
    <w:rsid w:val="0026753E"/>
    <w:rsid w:val="002966CC"/>
    <w:rsid w:val="002A3D47"/>
    <w:rsid w:val="002C78A9"/>
    <w:rsid w:val="002D423B"/>
    <w:rsid w:val="002D48B8"/>
    <w:rsid w:val="002F344C"/>
    <w:rsid w:val="00301655"/>
    <w:rsid w:val="0031705B"/>
    <w:rsid w:val="00324ACC"/>
    <w:rsid w:val="003261F0"/>
    <w:rsid w:val="00330BBE"/>
    <w:rsid w:val="00350023"/>
    <w:rsid w:val="00372473"/>
    <w:rsid w:val="003D4CB1"/>
    <w:rsid w:val="00416B59"/>
    <w:rsid w:val="00444CCD"/>
    <w:rsid w:val="00455E02"/>
    <w:rsid w:val="00487198"/>
    <w:rsid w:val="00492C04"/>
    <w:rsid w:val="00533542"/>
    <w:rsid w:val="0054136C"/>
    <w:rsid w:val="00541CF2"/>
    <w:rsid w:val="00550859"/>
    <w:rsid w:val="005935C2"/>
    <w:rsid w:val="005A0D33"/>
    <w:rsid w:val="005B2D9C"/>
    <w:rsid w:val="005B6A0F"/>
    <w:rsid w:val="00612E9D"/>
    <w:rsid w:val="006215D5"/>
    <w:rsid w:val="00633C64"/>
    <w:rsid w:val="00633CF5"/>
    <w:rsid w:val="00635053"/>
    <w:rsid w:val="00635694"/>
    <w:rsid w:val="0064003E"/>
    <w:rsid w:val="00664112"/>
    <w:rsid w:val="00685CE5"/>
    <w:rsid w:val="00691032"/>
    <w:rsid w:val="006C418A"/>
    <w:rsid w:val="006D4633"/>
    <w:rsid w:val="006F0BDA"/>
    <w:rsid w:val="007142C2"/>
    <w:rsid w:val="00720BDB"/>
    <w:rsid w:val="00736E3F"/>
    <w:rsid w:val="00745602"/>
    <w:rsid w:val="00773B8F"/>
    <w:rsid w:val="00785D52"/>
    <w:rsid w:val="007B1238"/>
    <w:rsid w:val="007B62AD"/>
    <w:rsid w:val="007B6F37"/>
    <w:rsid w:val="007C50AA"/>
    <w:rsid w:val="007C7093"/>
    <w:rsid w:val="007F4097"/>
    <w:rsid w:val="008017EF"/>
    <w:rsid w:val="00822557"/>
    <w:rsid w:val="008262E5"/>
    <w:rsid w:val="0083190B"/>
    <w:rsid w:val="00855442"/>
    <w:rsid w:val="00861EFC"/>
    <w:rsid w:val="008A4A4E"/>
    <w:rsid w:val="008B7017"/>
    <w:rsid w:val="008C24AE"/>
    <w:rsid w:val="008E2ED4"/>
    <w:rsid w:val="00942FF1"/>
    <w:rsid w:val="00962FA4"/>
    <w:rsid w:val="009717BC"/>
    <w:rsid w:val="00992052"/>
    <w:rsid w:val="009930B4"/>
    <w:rsid w:val="009A4179"/>
    <w:rsid w:val="009B3DBB"/>
    <w:rsid w:val="009B4C99"/>
    <w:rsid w:val="009D1C74"/>
    <w:rsid w:val="009D5A86"/>
    <w:rsid w:val="009E5930"/>
    <w:rsid w:val="00A1649F"/>
    <w:rsid w:val="00A24F97"/>
    <w:rsid w:val="00A31C7D"/>
    <w:rsid w:val="00AB4B0F"/>
    <w:rsid w:val="00AB50BA"/>
    <w:rsid w:val="00AB6823"/>
    <w:rsid w:val="00AC2EEB"/>
    <w:rsid w:val="00AE0300"/>
    <w:rsid w:val="00B22814"/>
    <w:rsid w:val="00B25014"/>
    <w:rsid w:val="00B269EE"/>
    <w:rsid w:val="00B545C9"/>
    <w:rsid w:val="00B64E04"/>
    <w:rsid w:val="00B74981"/>
    <w:rsid w:val="00B87C00"/>
    <w:rsid w:val="00BC5DA5"/>
    <w:rsid w:val="00BD0B9B"/>
    <w:rsid w:val="00BE7495"/>
    <w:rsid w:val="00BE7EF2"/>
    <w:rsid w:val="00BF27B0"/>
    <w:rsid w:val="00BF531B"/>
    <w:rsid w:val="00BF6842"/>
    <w:rsid w:val="00C100FF"/>
    <w:rsid w:val="00C14C4E"/>
    <w:rsid w:val="00C14DFB"/>
    <w:rsid w:val="00C225A1"/>
    <w:rsid w:val="00C22D60"/>
    <w:rsid w:val="00C54AE0"/>
    <w:rsid w:val="00C62EA4"/>
    <w:rsid w:val="00C62EEA"/>
    <w:rsid w:val="00C77F97"/>
    <w:rsid w:val="00CA6BA9"/>
    <w:rsid w:val="00CA7A10"/>
    <w:rsid w:val="00CB267A"/>
    <w:rsid w:val="00CC3A8A"/>
    <w:rsid w:val="00D179A5"/>
    <w:rsid w:val="00D7716C"/>
    <w:rsid w:val="00D904D6"/>
    <w:rsid w:val="00D93A57"/>
    <w:rsid w:val="00DA0E2E"/>
    <w:rsid w:val="00DE04A9"/>
    <w:rsid w:val="00DE0CF8"/>
    <w:rsid w:val="00DE6A28"/>
    <w:rsid w:val="00DF6D4A"/>
    <w:rsid w:val="00E039ED"/>
    <w:rsid w:val="00E32C68"/>
    <w:rsid w:val="00E71CF5"/>
    <w:rsid w:val="00E969EC"/>
    <w:rsid w:val="00EB70C5"/>
    <w:rsid w:val="00ED09D9"/>
    <w:rsid w:val="00EF0C43"/>
    <w:rsid w:val="00F04727"/>
    <w:rsid w:val="00F21D05"/>
    <w:rsid w:val="00F32376"/>
    <w:rsid w:val="00F32AE0"/>
    <w:rsid w:val="00F372A5"/>
    <w:rsid w:val="00F42037"/>
    <w:rsid w:val="00F5259E"/>
    <w:rsid w:val="00F54243"/>
    <w:rsid w:val="00F56A0E"/>
    <w:rsid w:val="00F62D86"/>
    <w:rsid w:val="00F65519"/>
    <w:rsid w:val="00F929D0"/>
    <w:rsid w:val="00F941BE"/>
    <w:rsid w:val="00FB6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2E9D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612E9D"/>
    <w:pPr>
      <w:spacing w:before="100" w:beforeAutospacing="1" w:after="100" w:afterAutospacing="1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612E9D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612E9D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Numerstrony">
    <w:name w:val="page number"/>
    <w:basedOn w:val="Domylnaczcionkaakapitu"/>
    <w:rsid w:val="00612E9D"/>
  </w:style>
  <w:style w:type="paragraph" w:styleId="Nagwek">
    <w:name w:val="header"/>
    <w:basedOn w:val="Normalny"/>
    <w:link w:val="NagwekZnak"/>
    <w:uiPriority w:val="99"/>
    <w:rsid w:val="00612E9D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612E9D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cze">
    <w:name w:val="Hyperlink"/>
    <w:basedOn w:val="Domylnaczcionkaakapitu"/>
    <w:uiPriority w:val="99"/>
    <w:unhideWhenUsed/>
    <w:rsid w:val="00612E9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85D52"/>
    <w:pPr>
      <w:ind w:left="720"/>
      <w:contextualSpacing/>
    </w:pPr>
  </w:style>
  <w:style w:type="table" w:styleId="Tabela-Siatka">
    <w:name w:val="Table Grid"/>
    <w:basedOn w:val="Standardowy"/>
    <w:uiPriority w:val="59"/>
    <w:rsid w:val="00266DEA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kt">
    <w:name w:val="pkt"/>
    <w:basedOn w:val="Normalny"/>
    <w:rsid w:val="00CA7A10"/>
    <w:pPr>
      <w:suppressAutoHyphens/>
      <w:autoSpaceDE w:val="0"/>
      <w:spacing w:before="60" w:after="60" w:line="360" w:lineRule="auto"/>
      <w:ind w:left="851" w:hanging="295"/>
      <w:jc w:val="both"/>
    </w:pPr>
    <w:rPr>
      <w:rFonts w:ascii="Univers-PL" w:hAnsi="Univers-PL"/>
      <w:sz w:val="19"/>
      <w:szCs w:val="19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7A1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7A10"/>
    <w:rPr>
      <w:rFonts w:ascii="Tahoma" w:eastAsia="Times New Roman" w:hAnsi="Tahoma" w:cs="Tahoma"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semiHidden/>
    <w:rsid w:val="007C50AA"/>
    <w:pPr>
      <w:widowControl w:val="0"/>
      <w:suppressAutoHyphens/>
      <w:spacing w:after="120"/>
    </w:pPr>
    <w:rPr>
      <w:rFonts w:eastAsia="Lucida Sans Unicode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C50AA"/>
    <w:rPr>
      <w:rFonts w:ascii="Times New Roman" w:eastAsia="Lucida Sans Unicode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9A417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9A4179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zgkimmonki@poczta.onet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424AAB-9ABF-4889-83BB-7C5E62B35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1</Pages>
  <Words>183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</dc:creator>
  <cp:lastModifiedBy>x</cp:lastModifiedBy>
  <cp:revision>72</cp:revision>
  <cp:lastPrinted>2013-01-14T11:33:00Z</cp:lastPrinted>
  <dcterms:created xsi:type="dcterms:W3CDTF">2011-04-15T10:02:00Z</dcterms:created>
  <dcterms:modified xsi:type="dcterms:W3CDTF">2015-04-10T09:17:00Z</dcterms:modified>
</cp:coreProperties>
</file>